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8F" w:rsidRDefault="007D11A1">
      <w:pPr>
        <w:spacing w:line="360" w:lineRule="auto"/>
        <w:jc w:val="center"/>
        <w:rPr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科研经费预借票据须知</w:t>
      </w:r>
    </w:p>
    <w:p w:rsidR="00793D8F" w:rsidRDefault="007D11A1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一、横向科研经费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1、需提供的资料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（1）承诺书</w:t>
      </w:r>
    </w:p>
    <w:p w:rsidR="00793D8F" w:rsidRDefault="007D11A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学院教工QQ群（SCSE教工群）群文件中搜索“科研经费预开发票承诺书”下载并填写。非国防项目仅需项目负责人签字，如为国防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Cs w:val="21"/>
        </w:rPr>
        <w:t>项目需学院盖章后自行前往先进院盖章。</w:t>
      </w:r>
    </w:p>
    <w:p w:rsidR="00793D8F" w:rsidRDefault="00793D8F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（2）请款单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①填写路径：网上报销系统—借款—填写应交税费金额—支付方式在“对私转账”下拉选择“税金”，打印一式两份（借票交一份，冲销借款交一份）；也可在学院科研办侯丽斌处填写手工请款单并计算应交税费。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②借款项目：可使用横向、间接费、发展基金项目借款。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③税费金额计算公式：应交税费=开发票的金额÷1.03×0.03×1.115</w:t>
      </w:r>
    </w:p>
    <w:p w:rsidR="00793D8F" w:rsidRDefault="00793D8F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（3）项目合同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即双方已签字盖章的合同，合同只看不收。</w:t>
      </w:r>
    </w:p>
    <w:p w:rsidR="00793D8F" w:rsidRDefault="00793D8F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</w:p>
    <w:p w:rsidR="00793D8F" w:rsidRDefault="007D11A1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开票信息</w:t>
      </w:r>
    </w:p>
    <w:p w:rsidR="00793D8F" w:rsidRDefault="007D11A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学院教工QQ群（SCSE教工群）群文件中搜索“</w:t>
      </w:r>
      <w:r w:rsidR="00AF21C6">
        <w:rPr>
          <w:rFonts w:asciiTheme="minorEastAsia" w:eastAsiaTheme="minorEastAsia" w:hAnsiTheme="minorEastAsia" w:cstheme="minorEastAsia" w:hint="eastAsia"/>
          <w:szCs w:val="21"/>
        </w:rPr>
        <w:t>统一</w:t>
      </w:r>
      <w:r w:rsidR="00AF21C6">
        <w:rPr>
          <w:rFonts w:asciiTheme="minorEastAsia" w:eastAsiaTheme="minorEastAsia" w:hAnsiTheme="minorEastAsia" w:cstheme="minorEastAsia"/>
          <w:szCs w:val="21"/>
        </w:rPr>
        <w:t>上账</w:t>
      </w:r>
      <w:r w:rsidR="00AF21C6">
        <w:rPr>
          <w:rFonts w:asciiTheme="minorEastAsia" w:eastAsiaTheme="minorEastAsia" w:hAnsiTheme="minorEastAsia" w:cstheme="minorEastAsia" w:hint="eastAsia"/>
          <w:szCs w:val="21"/>
        </w:rPr>
        <w:t>及开票</w:t>
      </w:r>
      <w:r>
        <w:rPr>
          <w:rFonts w:asciiTheme="minorEastAsia" w:eastAsiaTheme="minorEastAsia" w:hAnsiTheme="minorEastAsia" w:cstheme="minorEastAsia" w:hint="eastAsia"/>
          <w:szCs w:val="21"/>
        </w:rPr>
        <w:t>”</w:t>
      </w:r>
      <w:r w:rsidR="00AF21C6">
        <w:rPr>
          <w:rFonts w:asciiTheme="minorEastAsia" w:eastAsiaTheme="minorEastAsia" w:hAnsiTheme="minorEastAsia" w:cstheme="minorEastAsia" w:hint="eastAsia"/>
          <w:szCs w:val="21"/>
        </w:rPr>
        <w:t>中的“开票</w:t>
      </w:r>
      <w:r w:rsidR="00AF21C6">
        <w:rPr>
          <w:rFonts w:asciiTheme="minorEastAsia" w:eastAsiaTheme="minorEastAsia" w:hAnsiTheme="minorEastAsia" w:cstheme="minorEastAsia"/>
          <w:szCs w:val="21"/>
        </w:rPr>
        <w:t>附表</w:t>
      </w:r>
      <w:r w:rsidR="00AF21C6">
        <w:rPr>
          <w:rFonts w:asciiTheme="minorEastAsia" w:eastAsiaTheme="minorEastAsia" w:hAnsiTheme="minorEastAsia" w:cstheme="minorEastAsia" w:hint="eastAsia"/>
          <w:szCs w:val="21"/>
        </w:rPr>
        <w:t>”</w:t>
      </w:r>
      <w:r>
        <w:rPr>
          <w:rFonts w:asciiTheme="minorEastAsia" w:eastAsiaTheme="minorEastAsia" w:hAnsiTheme="minorEastAsia" w:cstheme="minorEastAsia" w:hint="eastAsia"/>
          <w:szCs w:val="21"/>
        </w:rPr>
        <w:t>下载并填写（附表一）。如合同方与发票方名称不一致，需提供两者相关证明。</w:t>
      </w:r>
    </w:p>
    <w:p w:rsidR="00793D8F" w:rsidRDefault="00793D8F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2、其他事项说明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（1）发票类型：增值税普票、增值税专票；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（2）开票信息：单位名称、税号、地址及电话、开户行及账号；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（3）开票内容：研发及技术服务、技术开发、咨询费、设计费、科研经费等；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（4）有无备注：如合同名称、负责人姓名等。</w:t>
      </w:r>
    </w:p>
    <w:p w:rsidR="00793D8F" w:rsidRDefault="00793D8F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二、纵向科研经费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1、需提供的资料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lastRenderedPageBreak/>
        <w:t>（1）承诺书</w:t>
      </w:r>
    </w:p>
    <w:p w:rsidR="00793D8F" w:rsidRDefault="007D11A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学院教工QQ群（SCSE教工群）群文件中搜索“科研经费预开发票承诺书”下载并填写。非国防项目仅需项目负责人签字，如为国防项目需学院盖章后自行前往先进院盖章。</w:t>
      </w:r>
    </w:p>
    <w:p w:rsidR="00793D8F" w:rsidRDefault="00793D8F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（2）项目合同</w:t>
      </w:r>
      <w:r>
        <w:rPr>
          <w:rFonts w:asciiTheme="minorEastAsia" w:eastAsiaTheme="minorEastAsia" w:hAnsiTheme="minorEastAsia" w:cstheme="minorEastAsia" w:hint="eastAsia"/>
          <w:szCs w:val="21"/>
        </w:rPr>
        <w:t>：</w:t>
      </w:r>
    </w:p>
    <w:p w:rsidR="00793D8F" w:rsidRDefault="007D11A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即双方已签字盖章的合同，收合同复印件。</w:t>
      </w:r>
    </w:p>
    <w:p w:rsidR="00793D8F" w:rsidRDefault="00793D8F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（3）开票信息</w:t>
      </w:r>
    </w:p>
    <w:p w:rsidR="00793D8F" w:rsidRDefault="007D11A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学院教工QQ群（SCSE教工群）群文件中搜索</w:t>
      </w:r>
      <w:r w:rsidR="00AF21C6">
        <w:rPr>
          <w:rFonts w:asciiTheme="minorEastAsia" w:eastAsiaTheme="minorEastAsia" w:hAnsiTheme="minorEastAsia" w:cstheme="minorEastAsia" w:hint="eastAsia"/>
          <w:szCs w:val="21"/>
        </w:rPr>
        <w:t>“统一</w:t>
      </w:r>
      <w:r w:rsidR="00AF21C6">
        <w:rPr>
          <w:rFonts w:asciiTheme="minorEastAsia" w:eastAsiaTheme="minorEastAsia" w:hAnsiTheme="minorEastAsia" w:cstheme="minorEastAsia"/>
          <w:szCs w:val="21"/>
        </w:rPr>
        <w:t>上账</w:t>
      </w:r>
      <w:r w:rsidR="00AF21C6">
        <w:rPr>
          <w:rFonts w:asciiTheme="minorEastAsia" w:eastAsiaTheme="minorEastAsia" w:hAnsiTheme="minorEastAsia" w:cstheme="minorEastAsia" w:hint="eastAsia"/>
          <w:szCs w:val="21"/>
        </w:rPr>
        <w:t>及</w:t>
      </w:r>
      <w:r w:rsidR="00AF21C6">
        <w:rPr>
          <w:rFonts w:asciiTheme="minorEastAsia" w:eastAsiaTheme="minorEastAsia" w:hAnsiTheme="minorEastAsia" w:cstheme="minorEastAsia"/>
          <w:szCs w:val="21"/>
        </w:rPr>
        <w:t>开票</w:t>
      </w:r>
      <w:r w:rsidR="00AF21C6">
        <w:rPr>
          <w:rFonts w:asciiTheme="minorEastAsia" w:eastAsiaTheme="minorEastAsia" w:hAnsiTheme="minorEastAsia" w:cstheme="minorEastAsia" w:hint="eastAsia"/>
          <w:szCs w:val="21"/>
        </w:rPr>
        <w:t>”中的“开票</w:t>
      </w:r>
      <w:r w:rsidR="00AF21C6">
        <w:rPr>
          <w:rFonts w:asciiTheme="minorEastAsia" w:eastAsiaTheme="minorEastAsia" w:hAnsiTheme="minorEastAsia" w:cstheme="minorEastAsia"/>
          <w:szCs w:val="21"/>
        </w:rPr>
        <w:t>附表</w:t>
      </w:r>
      <w:r w:rsidR="00AF21C6">
        <w:rPr>
          <w:rFonts w:asciiTheme="minorEastAsia" w:eastAsiaTheme="minorEastAsia" w:hAnsiTheme="minorEastAsia" w:cstheme="minorEastAsia" w:hint="eastAsia"/>
          <w:szCs w:val="21"/>
        </w:rPr>
        <w:t>”</w:t>
      </w:r>
      <w:r>
        <w:rPr>
          <w:rFonts w:asciiTheme="minorEastAsia" w:eastAsiaTheme="minorEastAsia" w:hAnsiTheme="minorEastAsia" w:cstheme="minorEastAsia" w:hint="eastAsia"/>
          <w:szCs w:val="21"/>
        </w:rPr>
        <w:t>下载并填写（附表二）。如合同方与发票方名称不一致，需提供两者相关证明。</w:t>
      </w:r>
    </w:p>
    <w:p w:rsidR="00793D8F" w:rsidRDefault="00793D8F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2、开票类型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（1）中央行政事业单位资金往来结算票据；</w:t>
      </w:r>
    </w:p>
    <w:p w:rsidR="00793D8F" w:rsidRDefault="007D11A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（2）武汉大学财政资金收款确认书。</w:t>
      </w:r>
    </w:p>
    <w:p w:rsidR="00793D8F" w:rsidRDefault="00793D8F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</w:p>
    <w:sectPr w:rsidR="00793D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EB" w:rsidRDefault="004106EB"/>
  </w:endnote>
  <w:endnote w:type="continuationSeparator" w:id="0">
    <w:p w:rsidR="004106EB" w:rsidRDefault="00410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EB" w:rsidRDefault="004106EB"/>
  </w:footnote>
  <w:footnote w:type="continuationSeparator" w:id="0">
    <w:p w:rsidR="004106EB" w:rsidRDefault="00410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866C8C"/>
    <w:multiLevelType w:val="singleLevel"/>
    <w:tmpl w:val="A6866C8C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E283A"/>
    <w:rsid w:val="004106EB"/>
    <w:rsid w:val="00424EA0"/>
    <w:rsid w:val="00446B51"/>
    <w:rsid w:val="00793D8F"/>
    <w:rsid w:val="007D11A1"/>
    <w:rsid w:val="00AF21C6"/>
    <w:rsid w:val="014361B8"/>
    <w:rsid w:val="0C3345E9"/>
    <w:rsid w:val="11FA6E38"/>
    <w:rsid w:val="148B5CA6"/>
    <w:rsid w:val="16342656"/>
    <w:rsid w:val="1A411E59"/>
    <w:rsid w:val="1B191509"/>
    <w:rsid w:val="21EB3546"/>
    <w:rsid w:val="2F7E283A"/>
    <w:rsid w:val="4A0A2845"/>
    <w:rsid w:val="56511B68"/>
    <w:rsid w:val="68AF67D2"/>
    <w:rsid w:val="6E7C7E94"/>
    <w:rsid w:val="70082869"/>
    <w:rsid w:val="73A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3188BD-AD3A-4B33-BD3B-2E71E1A6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喵～</dc:creator>
  <cp:lastModifiedBy>侯 丽斌</cp:lastModifiedBy>
  <cp:revision>4</cp:revision>
  <dcterms:created xsi:type="dcterms:W3CDTF">2019-09-12T14:58:00Z</dcterms:created>
  <dcterms:modified xsi:type="dcterms:W3CDTF">2019-09-16T01:36:00Z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